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71"/>
        <w:gridCol w:w="1792"/>
        <w:gridCol w:w="3"/>
        <w:gridCol w:w="6"/>
      </w:tblGrid>
      <w:tr w:rsidR="00B06399" w:rsidRPr="00B06399" w14:paraId="05155E6E" w14:textId="77777777" w:rsidTr="00B06399">
        <w:tc>
          <w:tcPr>
            <w:tcW w:w="12652" w:type="dxa"/>
            <w:noWrap/>
            <w:hideMark/>
          </w:tcPr>
          <w:tbl>
            <w:tblPr>
              <w:tblW w:w="1265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652"/>
            </w:tblGrid>
            <w:tr w:rsidR="00B06399" w:rsidRPr="00B06399" w14:paraId="1F6FC217" w14:textId="77777777">
              <w:tc>
                <w:tcPr>
                  <w:tcW w:w="0" w:type="auto"/>
                  <w:vAlign w:val="center"/>
                  <w:hideMark/>
                </w:tcPr>
                <w:p w14:paraId="75963B59" w14:textId="77777777" w:rsidR="00B06399" w:rsidRPr="00B06399" w:rsidRDefault="00B06399" w:rsidP="00B06399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z w:val="27"/>
                      <w:szCs w:val="27"/>
                      <w:lang w:eastAsia="hr-HR"/>
                    </w:rPr>
                  </w:pPr>
                  <w:r w:rsidRPr="00B06399">
                    <w:rPr>
                      <w:rFonts w:ascii="Helvetica" w:eastAsia="Times New Roman" w:hAnsi="Helvetica" w:cs="Helvetica"/>
                      <w:b/>
                      <w:bCs/>
                      <w:color w:val="1F1F1F"/>
                      <w:sz w:val="27"/>
                      <w:szCs w:val="27"/>
                      <w:lang w:eastAsia="hr-HR"/>
                    </w:rPr>
                    <w:br/>
                    <w:t>Jerko Bulić</w:t>
                  </w:r>
                  <w:r w:rsidRPr="00B06399"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z w:val="27"/>
                      <w:szCs w:val="27"/>
                      <w:lang w:eastAsia="hr-HR"/>
                    </w:rPr>
                    <w:t> </w:t>
                  </w:r>
                  <w:r w:rsidRPr="00B06399">
                    <w:rPr>
                      <w:rFonts w:ascii="Helvetica" w:eastAsia="Times New Roman" w:hAnsi="Helvetica" w:cs="Helvetica"/>
                      <w:b/>
                      <w:bCs/>
                      <w:color w:val="5E5E5E"/>
                      <w:sz w:val="27"/>
                      <w:szCs w:val="27"/>
                      <w:lang w:eastAsia="hr-HR"/>
                    </w:rPr>
                    <w:t>&lt;Jerko.Bulic@hamagbicro.hr&gt;</w:t>
                  </w:r>
                </w:p>
              </w:tc>
            </w:tr>
          </w:tbl>
          <w:p w14:paraId="1D75B078" w14:textId="77777777" w:rsidR="00B06399" w:rsidRPr="00B06399" w:rsidRDefault="00B06399" w:rsidP="00B06399">
            <w:pPr>
              <w:spacing w:after="0" w:line="300" w:lineRule="atLeast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14:paraId="46FFA357" w14:textId="77777777" w:rsidR="00B06399" w:rsidRPr="00B06399" w:rsidRDefault="00B06399" w:rsidP="00B06399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  <w:r w:rsidRPr="00B06399">
              <w:rPr>
                <w:rFonts w:ascii="Helvetica" w:eastAsia="Times New Roman" w:hAnsi="Helvetica" w:cs="Helvetica"/>
                <w:color w:val="5E5E5E"/>
                <w:sz w:val="24"/>
                <w:szCs w:val="24"/>
                <w:lang w:eastAsia="hr-HR"/>
              </w:rPr>
              <w:t>sri, 23. stu 09:44 (prije 1 dan)</w:t>
            </w:r>
          </w:p>
        </w:tc>
        <w:tc>
          <w:tcPr>
            <w:tcW w:w="0" w:type="auto"/>
            <w:noWrap/>
            <w:hideMark/>
          </w:tcPr>
          <w:p w14:paraId="582A1FD7" w14:textId="77777777" w:rsidR="00B06399" w:rsidRPr="00B06399" w:rsidRDefault="00B06399" w:rsidP="00B06399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14:paraId="63144FC6" w14:textId="7AD266BC" w:rsidR="00B06399" w:rsidRPr="00B06399" w:rsidRDefault="00B06399" w:rsidP="00B06399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z w:val="24"/>
                <w:szCs w:val="24"/>
                <w:lang w:eastAsia="hr-HR"/>
              </w:rPr>
            </w:pPr>
            <w:r w:rsidRPr="00B06399">
              <w:rPr>
                <w:rFonts w:ascii="Helvetica" w:eastAsia="Times New Roman" w:hAnsi="Helvetica" w:cs="Helvetica"/>
                <w:noProof/>
                <w:color w:val="444444"/>
                <w:sz w:val="24"/>
                <w:szCs w:val="24"/>
                <w:lang w:eastAsia="hr-HR"/>
              </w:rPr>
              <w:drawing>
                <wp:inline distT="0" distB="0" distL="0" distR="0" wp14:anchorId="5F30F767" wp14:editId="2BA883BB">
                  <wp:extent cx="7620" cy="7620"/>
                  <wp:effectExtent l="0" t="0" r="0" b="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454283" w14:textId="029DB71A" w:rsidR="00B06399" w:rsidRPr="00B06399" w:rsidRDefault="00B06399" w:rsidP="00B06399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z w:val="24"/>
                <w:szCs w:val="24"/>
                <w:lang w:eastAsia="hr-HR"/>
              </w:rPr>
            </w:pPr>
            <w:r w:rsidRPr="00B06399">
              <w:rPr>
                <w:rFonts w:ascii="Helvetica" w:eastAsia="Times New Roman" w:hAnsi="Helvetica" w:cs="Helvetica"/>
                <w:noProof/>
                <w:color w:val="444444"/>
                <w:sz w:val="24"/>
                <w:szCs w:val="24"/>
                <w:lang w:eastAsia="hr-HR"/>
              </w:rPr>
              <w:drawing>
                <wp:inline distT="0" distB="0" distL="0" distR="0" wp14:anchorId="749016E9" wp14:editId="66666E2E">
                  <wp:extent cx="7620" cy="7620"/>
                  <wp:effectExtent l="0" t="0" r="0" b="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399" w:rsidRPr="00B06399" w14:paraId="2A987092" w14:textId="77777777" w:rsidTr="00B06399">
        <w:tc>
          <w:tcPr>
            <w:tcW w:w="0" w:type="auto"/>
            <w:gridSpan w:val="3"/>
            <w:vAlign w:val="center"/>
            <w:hideMark/>
          </w:tcPr>
          <w:tbl>
            <w:tblPr>
              <w:tblW w:w="1680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800"/>
            </w:tblGrid>
            <w:tr w:rsidR="00B06399" w:rsidRPr="00B06399" w14:paraId="307C4880" w14:textId="77777777">
              <w:tc>
                <w:tcPr>
                  <w:tcW w:w="0" w:type="auto"/>
                  <w:noWrap/>
                  <w:vAlign w:val="center"/>
                  <w:hideMark/>
                </w:tcPr>
                <w:p w14:paraId="1FD45657" w14:textId="77777777" w:rsidR="00B06399" w:rsidRPr="00B06399" w:rsidRDefault="00B06399" w:rsidP="00B06399">
                  <w:pPr>
                    <w:spacing w:after="0" w:line="30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B06399">
                    <w:rPr>
                      <w:rFonts w:ascii="Helvetica" w:eastAsia="Times New Roman" w:hAnsi="Helvetica" w:cs="Helvetica"/>
                      <w:color w:val="5E5E5E"/>
                      <w:sz w:val="24"/>
                      <w:szCs w:val="24"/>
                      <w:lang w:eastAsia="hr-HR"/>
                    </w:rPr>
                    <w:t>prima ja</w:t>
                  </w:r>
                </w:p>
                <w:p w14:paraId="3000F9CF" w14:textId="50CDDCC5" w:rsidR="00B06399" w:rsidRPr="00B06399" w:rsidRDefault="00B06399" w:rsidP="00B06399">
                  <w:pPr>
                    <w:spacing w:after="0" w:line="300" w:lineRule="atLeast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B06399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56CBE972" wp14:editId="15ED6F27">
                        <wp:extent cx="7620" cy="7620"/>
                        <wp:effectExtent l="0" t="0" r="0" b="0"/>
                        <wp:docPr id="3" name="Slika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7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2AF62939" w14:textId="77777777" w:rsidR="00B06399" w:rsidRPr="00B06399" w:rsidRDefault="00B06399" w:rsidP="00B06399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983790" w14:textId="77777777" w:rsidR="00B06399" w:rsidRPr="00B06399" w:rsidRDefault="00B06399" w:rsidP="00B06399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24"/>
                <w:szCs w:val="24"/>
                <w:lang w:eastAsia="hr-HR"/>
              </w:rPr>
            </w:pPr>
          </w:p>
        </w:tc>
      </w:tr>
    </w:tbl>
    <w:p w14:paraId="3523620A" w14:textId="77777777" w:rsidR="00B06399" w:rsidRPr="00B06399" w:rsidRDefault="00B06399" w:rsidP="00B063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06399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Poštovana,</w:t>
      </w:r>
    </w:p>
    <w:p w14:paraId="2974DAAC" w14:textId="77777777" w:rsidR="00B06399" w:rsidRPr="00B06399" w:rsidRDefault="00B06399" w:rsidP="00B063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06399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14:paraId="02F5C571" w14:textId="77777777" w:rsidR="00B06399" w:rsidRPr="00B06399" w:rsidRDefault="00B06399" w:rsidP="00B063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06399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ovim putem Vas obavještavam da je u tijeku postupak prijenosa tražbine sa dosadašnjeg korisnika zajma LIMACO PROIZVODNJA d.o.o., OIB: 95039937585 na novog korisnika zajma B MONTING </w:t>
      </w:r>
      <w:proofErr w:type="spellStart"/>
      <w:r w:rsidRPr="00B06399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j.d.o.o</w:t>
      </w:r>
      <w:proofErr w:type="spellEnd"/>
      <w:r w:rsidRPr="00B06399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., OIB: 11524936767. Na temelju potpisanog dodatka ugovoru br. 70/11348 novi korisnik zajma dužan je izvršiti prijenos vlasništva na predmetu zajma te navedenu promjenu upisati i u Upisnik založnih prava na pokretninama koji se vodi kod FINA-e.</w:t>
      </w:r>
    </w:p>
    <w:p w14:paraId="29A42212" w14:textId="77777777" w:rsidR="00B06399" w:rsidRPr="00B06399" w:rsidRDefault="00B06399" w:rsidP="00B063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06399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14:paraId="18BBD1DA" w14:textId="77777777" w:rsidR="00B06399" w:rsidRPr="00B06399" w:rsidRDefault="00B06399" w:rsidP="00B063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06399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Dodatak ugovoru o zajmu je potpisan od strane HAMAG-BICRO i poslan je na potpis drugoj ugovornoj strani.</w:t>
      </w:r>
    </w:p>
    <w:p w14:paraId="786E6358" w14:textId="77777777" w:rsidR="00B06399" w:rsidRPr="00B06399" w:rsidRDefault="00B06399" w:rsidP="00B063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06399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14:paraId="3DE62E4A" w14:textId="77777777" w:rsidR="00B06399" w:rsidRPr="00B06399" w:rsidRDefault="00B06399" w:rsidP="00B063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06399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S poštovanjem,</w:t>
      </w:r>
    </w:p>
    <w:p w14:paraId="428AA885" w14:textId="77777777" w:rsidR="00B06399" w:rsidRPr="00B06399" w:rsidRDefault="00B06399" w:rsidP="00B063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06399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14:paraId="5C6FD5C6" w14:textId="77777777" w:rsidR="00B06399" w:rsidRPr="00B06399" w:rsidRDefault="00B06399" w:rsidP="00B063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06399"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  <w:t>Jerko Bulić</w:t>
      </w:r>
      <w:r w:rsidRPr="00B06399">
        <w:rPr>
          <w:rFonts w:ascii="Arial" w:eastAsia="Times New Roman" w:hAnsi="Arial" w:cs="Arial"/>
          <w:color w:val="222222"/>
          <w:sz w:val="24"/>
          <w:szCs w:val="24"/>
          <w:lang w:eastAsia="hr-HR"/>
        </w:rPr>
        <w:br/>
      </w:r>
      <w:r w:rsidRPr="00B06399">
        <w:rPr>
          <w:rFonts w:ascii="Arial" w:eastAsia="Times New Roman" w:hAnsi="Arial" w:cs="Arial"/>
          <w:color w:val="222222"/>
          <w:sz w:val="20"/>
          <w:szCs w:val="20"/>
          <w:lang w:eastAsia="hr-HR"/>
        </w:rPr>
        <w:t>Služba za pravne poslove | Odjel za naplatu</w:t>
      </w:r>
      <w:r w:rsidRPr="00B06399">
        <w:rPr>
          <w:rFonts w:ascii="Arial" w:eastAsia="Times New Roman" w:hAnsi="Arial" w:cs="Arial"/>
          <w:color w:val="222222"/>
          <w:sz w:val="20"/>
          <w:szCs w:val="20"/>
          <w:lang w:eastAsia="hr-HR"/>
        </w:rPr>
        <w:br/>
        <w:t>Viši analitičar</w:t>
      </w:r>
    </w:p>
    <w:p w14:paraId="4968F681" w14:textId="7713B172" w:rsidR="00B06399" w:rsidRPr="00B06399" w:rsidRDefault="00B06399" w:rsidP="00B063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06399">
        <w:rPr>
          <w:rFonts w:ascii="Arial" w:eastAsia="Times New Roman" w:hAnsi="Arial" w:cs="Arial"/>
          <w:noProof/>
          <w:color w:val="222222"/>
          <w:sz w:val="24"/>
          <w:szCs w:val="24"/>
          <w:lang w:eastAsia="hr-HR"/>
        </w:rPr>
        <mc:AlternateContent>
          <mc:Choice Requires="wps">
            <w:drawing>
              <wp:inline distT="0" distB="0" distL="0" distR="0" wp14:anchorId="67C79D8B" wp14:editId="0BCDF3EE">
                <wp:extent cx="2133600" cy="609600"/>
                <wp:effectExtent l="0" t="0" r="0" b="0"/>
                <wp:docPr id="2" name="Pravokutnik 2" descr="HB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1336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2890E70" id="Pravokutnik 2" o:spid="_x0000_s1026" alt="HB_logo" style="width:168pt;height:4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" filled="f" stroked="f">
                <o:lock v:ext="edit" aspectratio="t"/>
                <w10:anchorlock/>
              </v:rect>
            </w:pict>
          </mc:Fallback>
        </mc:AlternateContent>
      </w:r>
      <w:r w:rsidRPr="00B06399">
        <w:rPr>
          <w:rFonts w:ascii="Arial" w:eastAsia="Times New Roman" w:hAnsi="Arial" w:cs="Arial"/>
          <w:noProof/>
          <w:color w:val="222222"/>
          <w:sz w:val="24"/>
          <w:szCs w:val="24"/>
          <w:lang w:eastAsia="hr-HR"/>
        </w:rPr>
        <mc:AlternateContent>
          <mc:Choice Requires="wps">
            <w:drawing>
              <wp:inline distT="0" distB="0" distL="0" distR="0" wp14:anchorId="6FF3C33F" wp14:editId="1FBB27BD">
                <wp:extent cx="1851660" cy="609600"/>
                <wp:effectExtent l="0" t="0" r="0" b="0"/>
                <wp:docPr id="1" name="Pravokutnik 1" descr="HB_prvih25_potpis_240x80px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85166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8C86582" id="Pravokutnik 1" o:spid="_x0000_s1026" alt="HB_prvih25_potpis_240x80px" style="width:145.8pt;height:4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" filled="f" stroked="f">
                <o:lock v:ext="edit" aspectratio="t"/>
                <w10:anchorlock/>
              </v:rect>
            </w:pict>
          </mc:Fallback>
        </mc:AlternateContent>
      </w:r>
    </w:p>
    <w:p w14:paraId="5AC58A14" w14:textId="77777777" w:rsidR="00B06399" w:rsidRPr="00B06399" w:rsidRDefault="00B06399" w:rsidP="00B063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06399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Hrvatska agencija za malo gospodarstvo, inovacije i investicije</w:t>
      </w:r>
      <w:r w:rsidRPr="00B06399">
        <w:rPr>
          <w:rFonts w:ascii="Arial" w:eastAsia="Times New Roman" w:hAnsi="Arial" w:cs="Arial"/>
          <w:color w:val="222222"/>
          <w:sz w:val="24"/>
          <w:szCs w:val="24"/>
          <w:lang w:eastAsia="hr-HR"/>
        </w:rPr>
        <w:br/>
        <w:t>Ksaver 208, 10000 Zagreb</w:t>
      </w:r>
      <w:r w:rsidRPr="00B06399">
        <w:rPr>
          <w:rFonts w:ascii="Arial" w:eastAsia="Times New Roman" w:hAnsi="Arial" w:cs="Arial"/>
          <w:color w:val="222222"/>
          <w:sz w:val="24"/>
          <w:szCs w:val="24"/>
          <w:lang w:eastAsia="hr-HR"/>
        </w:rPr>
        <w:br/>
        <w:t>T +385 1 6473 201</w:t>
      </w:r>
      <w:r w:rsidRPr="00B06399">
        <w:rPr>
          <w:rFonts w:ascii="Arial" w:eastAsia="Times New Roman" w:hAnsi="Arial" w:cs="Arial"/>
          <w:color w:val="222222"/>
          <w:sz w:val="24"/>
          <w:szCs w:val="24"/>
          <w:lang w:eastAsia="hr-HR"/>
        </w:rPr>
        <w:br/>
      </w:r>
      <w:hyperlink r:id="rId5" w:tgtFrame="_blank" w:history="1">
        <w:r w:rsidRPr="00B06399">
          <w:rPr>
            <w:rFonts w:ascii="Helvetica" w:eastAsia="Times New Roman" w:hAnsi="Helvetica" w:cs="Helvetica"/>
            <w:color w:val="C00000"/>
            <w:sz w:val="17"/>
            <w:szCs w:val="17"/>
            <w:u w:val="single"/>
            <w:lang w:eastAsia="hr-HR"/>
          </w:rPr>
          <w:t>www.hamagbicro.hr</w:t>
        </w:r>
      </w:hyperlink>
      <w:r w:rsidRPr="00B06399">
        <w:rPr>
          <w:rFonts w:ascii="Helvetica" w:eastAsia="Times New Roman" w:hAnsi="Helvetica" w:cs="Helvetica"/>
          <w:color w:val="C00000"/>
          <w:sz w:val="17"/>
          <w:szCs w:val="17"/>
          <w:lang w:eastAsia="hr-HR"/>
        </w:rPr>
        <w:t> |</w:t>
      </w:r>
      <w:r w:rsidRPr="00B06399">
        <w:rPr>
          <w:rFonts w:ascii="Helvetica" w:eastAsia="Times New Roman" w:hAnsi="Helvetica" w:cs="Helvetica"/>
          <w:color w:val="222222"/>
          <w:sz w:val="17"/>
          <w:szCs w:val="17"/>
          <w:lang w:eastAsia="hr-HR"/>
        </w:rPr>
        <w:t> </w:t>
      </w:r>
      <w:hyperlink r:id="rId6" w:tgtFrame="_blank" w:history="1">
        <w:r w:rsidRPr="00B06399">
          <w:rPr>
            <w:rFonts w:ascii="Helvetica" w:eastAsia="Times New Roman" w:hAnsi="Helvetica" w:cs="Helvetica"/>
            <w:color w:val="D0292D"/>
            <w:sz w:val="17"/>
            <w:szCs w:val="17"/>
            <w:u w:val="single"/>
            <w:lang w:eastAsia="hr-HR"/>
          </w:rPr>
          <w:t>www.prvih25.hr</w:t>
        </w:r>
      </w:hyperlink>
    </w:p>
    <w:p w14:paraId="2D8D1986" w14:textId="74BC3746" w:rsidR="002F4FD9" w:rsidRDefault="002F4FD9"/>
    <w:p w14:paraId="73A177BB" w14:textId="147B3227" w:rsidR="00B06399" w:rsidRDefault="00B06399"/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1"/>
        <w:gridCol w:w="1001"/>
        <w:gridCol w:w="4"/>
        <w:gridCol w:w="6"/>
      </w:tblGrid>
      <w:tr w:rsidR="00B06399" w:rsidRPr="00B06399" w14:paraId="0BB8E1E8" w14:textId="77777777" w:rsidTr="00B06399">
        <w:tc>
          <w:tcPr>
            <w:tcW w:w="13734" w:type="dxa"/>
            <w:noWrap/>
            <w:hideMark/>
          </w:tcPr>
          <w:tbl>
            <w:tblPr>
              <w:tblW w:w="1373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734"/>
            </w:tblGrid>
            <w:tr w:rsidR="00B06399" w:rsidRPr="00B06399" w14:paraId="3117A3F0" w14:textId="77777777">
              <w:tc>
                <w:tcPr>
                  <w:tcW w:w="0" w:type="auto"/>
                  <w:vAlign w:val="center"/>
                  <w:hideMark/>
                </w:tcPr>
                <w:p w14:paraId="671BD06C" w14:textId="77777777" w:rsidR="00B06399" w:rsidRPr="00B06399" w:rsidRDefault="00B06399" w:rsidP="00B06399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z w:val="27"/>
                      <w:szCs w:val="27"/>
                      <w:lang w:eastAsia="hr-HR"/>
                    </w:rPr>
                  </w:pPr>
                  <w:r w:rsidRPr="00B06399">
                    <w:rPr>
                      <w:rFonts w:ascii="Helvetica" w:eastAsia="Times New Roman" w:hAnsi="Helvetica" w:cs="Helvetica"/>
                      <w:b/>
                      <w:bCs/>
                      <w:color w:val="1F1F1F"/>
                      <w:sz w:val="27"/>
                      <w:szCs w:val="27"/>
                      <w:lang w:eastAsia="hr-HR"/>
                    </w:rPr>
                    <w:t xml:space="preserve">Marin </w:t>
                  </w:r>
                  <w:proofErr w:type="spellStart"/>
                  <w:r w:rsidRPr="00B06399">
                    <w:rPr>
                      <w:rFonts w:ascii="Helvetica" w:eastAsia="Times New Roman" w:hAnsi="Helvetica" w:cs="Helvetica"/>
                      <w:b/>
                      <w:bCs/>
                      <w:color w:val="1F1F1F"/>
                      <w:sz w:val="27"/>
                      <w:szCs w:val="27"/>
                      <w:lang w:eastAsia="hr-HR"/>
                    </w:rPr>
                    <w:t>Pavelic</w:t>
                  </w:r>
                  <w:proofErr w:type="spellEnd"/>
                </w:p>
              </w:tc>
            </w:tr>
          </w:tbl>
          <w:p w14:paraId="72F90CD2" w14:textId="77777777" w:rsidR="00B06399" w:rsidRPr="00B06399" w:rsidRDefault="00B06399" w:rsidP="00B06399">
            <w:pPr>
              <w:spacing w:after="0" w:line="300" w:lineRule="atLeast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14:paraId="576DBDF0" w14:textId="77777777" w:rsidR="00B06399" w:rsidRPr="00B06399" w:rsidRDefault="00B06399" w:rsidP="00B06399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  <w:r w:rsidRPr="00B06399">
              <w:rPr>
                <w:rFonts w:ascii="Helvetica" w:eastAsia="Times New Roman" w:hAnsi="Helvetica" w:cs="Helvetica"/>
                <w:color w:val="5E5E5E"/>
                <w:sz w:val="24"/>
                <w:szCs w:val="24"/>
                <w:lang w:eastAsia="hr-HR"/>
              </w:rPr>
              <w:t>čet, 3. stu 14:49</w:t>
            </w:r>
          </w:p>
        </w:tc>
        <w:tc>
          <w:tcPr>
            <w:tcW w:w="0" w:type="auto"/>
            <w:noWrap/>
            <w:hideMark/>
          </w:tcPr>
          <w:p w14:paraId="281C7E86" w14:textId="77777777" w:rsidR="00B06399" w:rsidRPr="00B06399" w:rsidRDefault="00B06399" w:rsidP="00B06399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14:paraId="682EA874" w14:textId="45FE5E1B" w:rsidR="00B06399" w:rsidRPr="00B06399" w:rsidRDefault="00B06399" w:rsidP="00B06399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z w:val="24"/>
                <w:szCs w:val="24"/>
                <w:lang w:eastAsia="hr-HR"/>
              </w:rPr>
            </w:pPr>
            <w:r w:rsidRPr="00B06399">
              <w:rPr>
                <w:rFonts w:ascii="Helvetica" w:eastAsia="Times New Roman" w:hAnsi="Helvetica" w:cs="Helvetica"/>
                <w:noProof/>
                <w:color w:val="444444"/>
                <w:sz w:val="24"/>
                <w:szCs w:val="24"/>
                <w:lang w:eastAsia="hr-HR"/>
              </w:rPr>
              <w:drawing>
                <wp:inline distT="0" distB="0" distL="0" distR="0" wp14:anchorId="662C3CA4" wp14:editId="042CCE98">
                  <wp:extent cx="7620" cy="7620"/>
                  <wp:effectExtent l="0" t="0" r="0" b="0"/>
                  <wp:docPr id="10" name="Slika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0158CF" w14:textId="474BFA5D" w:rsidR="00B06399" w:rsidRPr="00B06399" w:rsidRDefault="00B06399" w:rsidP="00B06399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z w:val="24"/>
                <w:szCs w:val="24"/>
                <w:lang w:eastAsia="hr-HR"/>
              </w:rPr>
            </w:pPr>
            <w:r w:rsidRPr="00B06399">
              <w:rPr>
                <w:rFonts w:ascii="Helvetica" w:eastAsia="Times New Roman" w:hAnsi="Helvetica" w:cs="Helvetica"/>
                <w:noProof/>
                <w:color w:val="444444"/>
                <w:sz w:val="24"/>
                <w:szCs w:val="24"/>
                <w:lang w:eastAsia="hr-HR"/>
              </w:rPr>
              <w:drawing>
                <wp:inline distT="0" distB="0" distL="0" distR="0" wp14:anchorId="4A1F5FDB" wp14:editId="5580BFD4">
                  <wp:extent cx="7620" cy="7620"/>
                  <wp:effectExtent l="0" t="0" r="0" b="0"/>
                  <wp:docPr id="9" name="Slika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399" w:rsidRPr="00B06399" w14:paraId="668AFE9E" w14:textId="77777777" w:rsidTr="00B06399">
        <w:tc>
          <w:tcPr>
            <w:tcW w:w="0" w:type="auto"/>
            <w:gridSpan w:val="3"/>
            <w:vAlign w:val="center"/>
            <w:hideMark/>
          </w:tcPr>
          <w:tbl>
            <w:tblPr>
              <w:tblW w:w="1680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800"/>
            </w:tblGrid>
            <w:tr w:rsidR="00B06399" w:rsidRPr="00B06399" w14:paraId="0C40AC33" w14:textId="77777777">
              <w:tc>
                <w:tcPr>
                  <w:tcW w:w="0" w:type="auto"/>
                  <w:noWrap/>
                  <w:vAlign w:val="center"/>
                  <w:hideMark/>
                </w:tcPr>
                <w:p w14:paraId="4EBF398D" w14:textId="77777777" w:rsidR="00B06399" w:rsidRPr="00B06399" w:rsidRDefault="00B06399" w:rsidP="00B06399">
                  <w:pPr>
                    <w:spacing w:after="0" w:line="30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B06399">
                    <w:rPr>
                      <w:rFonts w:ascii="Helvetica" w:eastAsia="Times New Roman" w:hAnsi="Helvetica" w:cs="Helvetica"/>
                      <w:color w:val="5E5E5E"/>
                      <w:sz w:val="24"/>
                      <w:szCs w:val="24"/>
                      <w:lang w:eastAsia="hr-HR"/>
                    </w:rPr>
                    <w:t>prima ja</w:t>
                  </w:r>
                </w:p>
                <w:p w14:paraId="190FBFE0" w14:textId="1FF797D6" w:rsidR="00B06399" w:rsidRPr="00B06399" w:rsidRDefault="00B06399" w:rsidP="00B06399">
                  <w:pPr>
                    <w:spacing w:after="0" w:line="300" w:lineRule="atLeast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B06399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30AD2D33" wp14:editId="36561886">
                        <wp:extent cx="7620" cy="7620"/>
                        <wp:effectExtent l="0" t="0" r="0" b="0"/>
                        <wp:docPr id="8" name="Slika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7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281AE05E" w14:textId="77777777" w:rsidR="00B06399" w:rsidRPr="00B06399" w:rsidRDefault="00B06399" w:rsidP="00B06399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1E46B3" w14:textId="77777777" w:rsidR="00B06399" w:rsidRPr="00B06399" w:rsidRDefault="00B06399" w:rsidP="00B06399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24"/>
                <w:szCs w:val="24"/>
                <w:lang w:eastAsia="hr-HR"/>
              </w:rPr>
            </w:pPr>
          </w:p>
        </w:tc>
      </w:tr>
    </w:tbl>
    <w:p w14:paraId="7D56D913" w14:textId="77777777" w:rsidR="00B06399" w:rsidRPr="00B06399" w:rsidRDefault="00B06399" w:rsidP="00B063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06399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Poštovana,</w:t>
      </w:r>
    </w:p>
    <w:p w14:paraId="07D29A67" w14:textId="77777777" w:rsidR="00B06399" w:rsidRPr="00B06399" w:rsidRDefault="00B06399" w:rsidP="00B063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06399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14:paraId="357A157E" w14:textId="77777777" w:rsidR="00B06399" w:rsidRPr="00B06399" w:rsidRDefault="00B06399" w:rsidP="00B063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proofErr w:type="spellStart"/>
      <w:r w:rsidRPr="00B06399">
        <w:rPr>
          <w:rFonts w:ascii="Arial" w:eastAsia="Times New Roman" w:hAnsi="Arial" w:cs="Arial"/>
          <w:color w:val="222222"/>
          <w:sz w:val="24"/>
          <w:szCs w:val="24"/>
          <w:lang w:val="en-US" w:eastAsia="hr-HR"/>
        </w:rPr>
        <w:t>stanje</w:t>
      </w:r>
      <w:proofErr w:type="spellEnd"/>
      <w:r w:rsidRPr="00B06399">
        <w:rPr>
          <w:rFonts w:ascii="Arial" w:eastAsia="Times New Roman" w:hAnsi="Arial" w:cs="Arial"/>
          <w:color w:val="222222"/>
          <w:sz w:val="24"/>
          <w:szCs w:val="24"/>
          <w:lang w:val="en-US" w:eastAsia="hr-HR"/>
        </w:rPr>
        <w:t xml:space="preserve"> </w:t>
      </w:r>
      <w:proofErr w:type="spellStart"/>
      <w:r w:rsidRPr="00B06399">
        <w:rPr>
          <w:rFonts w:ascii="Arial" w:eastAsia="Times New Roman" w:hAnsi="Arial" w:cs="Arial"/>
          <w:color w:val="222222"/>
          <w:sz w:val="24"/>
          <w:szCs w:val="24"/>
          <w:lang w:val="en-US" w:eastAsia="hr-HR"/>
        </w:rPr>
        <w:t>duga</w:t>
      </w:r>
      <w:proofErr w:type="spellEnd"/>
      <w:r w:rsidRPr="00B06399">
        <w:rPr>
          <w:rFonts w:ascii="Arial" w:eastAsia="Times New Roman" w:hAnsi="Arial" w:cs="Arial"/>
          <w:color w:val="222222"/>
          <w:sz w:val="24"/>
          <w:szCs w:val="24"/>
          <w:lang w:val="en-US" w:eastAsia="hr-HR"/>
        </w:rPr>
        <w:t xml:space="preserve"> </w:t>
      </w:r>
      <w:proofErr w:type="spellStart"/>
      <w:r w:rsidRPr="00B06399">
        <w:rPr>
          <w:rFonts w:ascii="Arial" w:eastAsia="Times New Roman" w:hAnsi="Arial" w:cs="Arial"/>
          <w:color w:val="222222"/>
          <w:sz w:val="24"/>
          <w:szCs w:val="24"/>
          <w:lang w:val="en-US" w:eastAsia="hr-HR"/>
        </w:rPr>
        <w:t>na</w:t>
      </w:r>
      <w:proofErr w:type="spellEnd"/>
      <w:r w:rsidRPr="00B06399">
        <w:rPr>
          <w:rFonts w:ascii="Arial" w:eastAsia="Times New Roman" w:hAnsi="Arial" w:cs="Arial"/>
          <w:color w:val="222222"/>
          <w:sz w:val="24"/>
          <w:szCs w:val="24"/>
          <w:lang w:val="en-US" w:eastAsia="hr-HR"/>
        </w:rPr>
        <w:t xml:space="preserve"> 3.11.2022. za </w:t>
      </w:r>
      <w:proofErr w:type="spellStart"/>
      <w:r w:rsidRPr="00B06399">
        <w:rPr>
          <w:rFonts w:ascii="Arial" w:eastAsia="Times New Roman" w:hAnsi="Arial" w:cs="Arial"/>
          <w:color w:val="222222"/>
          <w:sz w:val="24"/>
          <w:szCs w:val="24"/>
          <w:lang w:val="en-US" w:eastAsia="hr-HR"/>
        </w:rPr>
        <w:t>zajam</w:t>
      </w:r>
      <w:proofErr w:type="spellEnd"/>
      <w:r w:rsidRPr="00B06399">
        <w:rPr>
          <w:rFonts w:ascii="Arial" w:eastAsia="Times New Roman" w:hAnsi="Arial" w:cs="Arial"/>
          <w:color w:val="222222"/>
          <w:sz w:val="24"/>
          <w:szCs w:val="24"/>
          <w:lang w:val="en-US" w:eastAsia="hr-HR"/>
        </w:rPr>
        <w:t xml:space="preserve"> br. 70/11348 LIMACO PROIZVODNJA </w:t>
      </w:r>
      <w:proofErr w:type="spellStart"/>
      <w:r w:rsidRPr="00B06399">
        <w:rPr>
          <w:rFonts w:ascii="Arial" w:eastAsia="Times New Roman" w:hAnsi="Arial" w:cs="Arial"/>
          <w:color w:val="222222"/>
          <w:sz w:val="24"/>
          <w:szCs w:val="24"/>
          <w:lang w:val="en-US" w:eastAsia="hr-HR"/>
        </w:rPr>
        <w:t>j.d.o.o</w:t>
      </w:r>
      <w:proofErr w:type="spellEnd"/>
      <w:r w:rsidRPr="00B06399">
        <w:rPr>
          <w:rFonts w:ascii="Arial" w:eastAsia="Times New Roman" w:hAnsi="Arial" w:cs="Arial"/>
          <w:color w:val="222222"/>
          <w:sz w:val="24"/>
          <w:szCs w:val="24"/>
          <w:lang w:val="en-US" w:eastAsia="hr-HR"/>
        </w:rPr>
        <w:t xml:space="preserve">. </w:t>
      </w:r>
      <w:proofErr w:type="spellStart"/>
      <w:r w:rsidRPr="00B06399">
        <w:rPr>
          <w:rFonts w:ascii="Arial" w:eastAsia="Times New Roman" w:hAnsi="Arial" w:cs="Arial"/>
          <w:color w:val="222222"/>
          <w:sz w:val="24"/>
          <w:szCs w:val="24"/>
          <w:lang w:val="en-US" w:eastAsia="hr-HR"/>
        </w:rPr>
        <w:t>iznosi</w:t>
      </w:r>
      <w:proofErr w:type="spellEnd"/>
      <w:r w:rsidRPr="00B06399">
        <w:rPr>
          <w:rFonts w:ascii="Arial" w:eastAsia="Times New Roman" w:hAnsi="Arial" w:cs="Arial"/>
          <w:color w:val="222222"/>
          <w:sz w:val="24"/>
          <w:szCs w:val="24"/>
          <w:lang w:val="en-US" w:eastAsia="hr-HR"/>
        </w:rPr>
        <w:t>: </w:t>
      </w:r>
      <w:r w:rsidRPr="00B06399">
        <w:rPr>
          <w:rFonts w:ascii="Arial" w:eastAsia="Times New Roman" w:hAnsi="Arial" w:cs="Arial"/>
          <w:b/>
          <w:bCs/>
          <w:color w:val="222222"/>
          <w:sz w:val="24"/>
          <w:szCs w:val="24"/>
          <w:lang w:val="en-US" w:eastAsia="hr-HR"/>
        </w:rPr>
        <w:t>321.505,96 HRK.</w:t>
      </w:r>
    </w:p>
    <w:p w14:paraId="279765D5" w14:textId="77777777" w:rsidR="00B06399" w:rsidRPr="00B06399" w:rsidRDefault="00B06399" w:rsidP="00B063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06399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14:paraId="762A54CC" w14:textId="77777777" w:rsidR="00B06399" w:rsidRPr="00B06399" w:rsidRDefault="00B06399" w:rsidP="00B063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06399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Lijep pozdrav,</w:t>
      </w:r>
    </w:p>
    <w:p w14:paraId="51040DB2" w14:textId="77777777" w:rsidR="00B06399" w:rsidRPr="00B06399" w:rsidRDefault="00B06399" w:rsidP="00B063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06399">
        <w:rPr>
          <w:rFonts w:ascii="Helvetica" w:eastAsia="Times New Roman" w:hAnsi="Helvetica" w:cs="Helvetica"/>
          <w:b/>
          <w:bCs/>
          <w:color w:val="4D4D4E"/>
          <w:sz w:val="20"/>
          <w:szCs w:val="20"/>
          <w:lang w:eastAsia="hr-HR"/>
        </w:rPr>
        <w:t>Marin Pavelić</w:t>
      </w:r>
    </w:p>
    <w:p w14:paraId="238E3B9C" w14:textId="438AD34D" w:rsidR="00B06399" w:rsidRPr="00B06399" w:rsidRDefault="00B06399" w:rsidP="00B063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06399">
        <w:rPr>
          <w:rFonts w:ascii="Helvetica" w:eastAsia="Times New Roman" w:hAnsi="Helvetica" w:cs="Helvetica"/>
          <w:color w:val="4D4D4E"/>
          <w:sz w:val="17"/>
          <w:szCs w:val="17"/>
          <w:lang w:eastAsia="hr-HR"/>
        </w:rPr>
        <w:t>Služba za pravne poslove | Odjel za pravne poslove</w:t>
      </w:r>
      <w:r w:rsidRPr="00B06399">
        <w:rPr>
          <w:rFonts w:ascii="Helvetica" w:eastAsia="Times New Roman" w:hAnsi="Helvetica" w:cs="Helvetica"/>
          <w:color w:val="4D4D4E"/>
          <w:sz w:val="17"/>
          <w:szCs w:val="17"/>
          <w:lang w:eastAsia="hr-HR"/>
        </w:rPr>
        <w:br/>
        <w:t>Voditelj odjela</w:t>
      </w:r>
      <w:r w:rsidRPr="00B06399">
        <w:rPr>
          <w:rFonts w:ascii="Helvetica" w:eastAsia="Times New Roman" w:hAnsi="Helvetica" w:cs="Helvetica"/>
          <w:color w:val="4D4D4E"/>
          <w:sz w:val="20"/>
          <w:szCs w:val="20"/>
          <w:lang w:eastAsia="hr-HR"/>
        </w:rPr>
        <w:br/>
      </w:r>
      <w:r w:rsidRPr="00B06399">
        <w:rPr>
          <w:rFonts w:ascii="Arial" w:eastAsia="Times New Roman" w:hAnsi="Arial" w:cs="Arial"/>
          <w:noProof/>
          <w:color w:val="222222"/>
          <w:sz w:val="24"/>
          <w:szCs w:val="24"/>
          <w:lang w:eastAsia="hr-HR"/>
        </w:rPr>
        <mc:AlternateContent>
          <mc:Choice Requires="wps">
            <w:drawing>
              <wp:inline distT="0" distB="0" distL="0" distR="0" wp14:anchorId="7EABD2CB" wp14:editId="742B7DED">
                <wp:extent cx="2133600" cy="609600"/>
                <wp:effectExtent l="0" t="0" r="0" b="0"/>
                <wp:docPr id="7" name="Pravokutnik 7" descr="HB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1336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66FD01A" id="Pravokutnik 7" o:spid="_x0000_s1026" alt="HB_logo" style="width:168pt;height:4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" filled="f" stroked="f">
                <o:lock v:ext="edit" aspectratio="t"/>
                <w10:anchorlock/>
              </v:rect>
            </w:pict>
          </mc:Fallback>
        </mc:AlternateContent>
      </w:r>
      <w:r w:rsidRPr="00B06399">
        <w:rPr>
          <w:rFonts w:ascii="Arial" w:eastAsia="Times New Roman" w:hAnsi="Arial" w:cs="Arial"/>
          <w:noProof/>
          <w:color w:val="222222"/>
          <w:sz w:val="24"/>
          <w:szCs w:val="24"/>
          <w:lang w:eastAsia="hr-HR"/>
        </w:rPr>
        <mc:AlternateContent>
          <mc:Choice Requires="wps">
            <w:drawing>
              <wp:inline distT="0" distB="0" distL="0" distR="0" wp14:anchorId="20C2AAB6" wp14:editId="7497E44B">
                <wp:extent cx="1851660" cy="609600"/>
                <wp:effectExtent l="0" t="0" r="0" b="0"/>
                <wp:docPr id="6" name="Pravokutnik 6" descr="HB_prvih25_potpis_240x80px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85166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F2B0E1A" id="Pravokutnik 6" o:spid="_x0000_s1026" alt="HB_prvih25_potpis_240x80px" style="width:145.8pt;height:4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" filled="f" stroked="f">
                <o:lock v:ext="edit" aspectratio="t"/>
                <w10:anchorlock/>
              </v:rect>
            </w:pict>
          </mc:Fallback>
        </mc:AlternateContent>
      </w:r>
    </w:p>
    <w:p w14:paraId="22919043" w14:textId="77777777" w:rsidR="00B06399" w:rsidRPr="00B06399" w:rsidRDefault="00B06399" w:rsidP="00B063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06399">
        <w:rPr>
          <w:rFonts w:ascii="Helvetica" w:eastAsia="Times New Roman" w:hAnsi="Helvetica" w:cs="Helvetica"/>
          <w:color w:val="4D4D4E"/>
          <w:sz w:val="17"/>
          <w:szCs w:val="17"/>
          <w:lang w:eastAsia="hr-HR"/>
        </w:rPr>
        <w:t>Hrvatska agencija za malo gospodarstvo, inovacije i investicije</w:t>
      </w:r>
      <w:r w:rsidRPr="00B06399">
        <w:rPr>
          <w:rFonts w:ascii="Helvetica" w:eastAsia="Times New Roman" w:hAnsi="Helvetica" w:cs="Helvetica"/>
          <w:color w:val="4D4D4E"/>
          <w:sz w:val="17"/>
          <w:szCs w:val="17"/>
          <w:lang w:eastAsia="hr-HR"/>
        </w:rPr>
        <w:br/>
        <w:t>Ksaver 208, 10000 Zagreb</w:t>
      </w:r>
    </w:p>
    <w:p w14:paraId="553FC753" w14:textId="77777777" w:rsidR="00B06399" w:rsidRDefault="00B06399"/>
    <w:sectPr w:rsidR="00B063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399"/>
    <w:rsid w:val="002F4FD9"/>
    <w:rsid w:val="00B06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8A113"/>
  <w15:chartTrackingRefBased/>
  <w15:docId w15:val="{3D07D6D4-E2E7-4963-90D6-D196331C3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3">
    <w:name w:val="heading 3"/>
    <w:basedOn w:val="Normal"/>
    <w:link w:val="Naslov3Char"/>
    <w:uiPriority w:val="9"/>
    <w:qFormat/>
    <w:rsid w:val="00B0639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3Char">
    <w:name w:val="Naslov 3 Char"/>
    <w:basedOn w:val="Zadanifontodlomka"/>
    <w:link w:val="Naslov3"/>
    <w:uiPriority w:val="9"/>
    <w:rsid w:val="00B06399"/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character" w:customStyle="1" w:styleId="qu">
    <w:name w:val="qu"/>
    <w:basedOn w:val="Zadanifontodlomka"/>
    <w:rsid w:val="00B06399"/>
  </w:style>
  <w:style w:type="character" w:customStyle="1" w:styleId="gd">
    <w:name w:val="gd"/>
    <w:basedOn w:val="Zadanifontodlomka"/>
    <w:rsid w:val="00B06399"/>
  </w:style>
  <w:style w:type="character" w:customStyle="1" w:styleId="go">
    <w:name w:val="go"/>
    <w:basedOn w:val="Zadanifontodlomka"/>
    <w:rsid w:val="00B06399"/>
  </w:style>
  <w:style w:type="character" w:customStyle="1" w:styleId="g3">
    <w:name w:val="g3"/>
    <w:basedOn w:val="Zadanifontodlomka"/>
    <w:rsid w:val="00B06399"/>
  </w:style>
  <w:style w:type="character" w:customStyle="1" w:styleId="hb">
    <w:name w:val="hb"/>
    <w:basedOn w:val="Zadanifontodlomka"/>
    <w:rsid w:val="00B06399"/>
  </w:style>
  <w:style w:type="character" w:customStyle="1" w:styleId="g2">
    <w:name w:val="g2"/>
    <w:basedOn w:val="Zadanifontodlomka"/>
    <w:rsid w:val="00B06399"/>
  </w:style>
  <w:style w:type="character" w:styleId="Hiperveza">
    <w:name w:val="Hyperlink"/>
    <w:basedOn w:val="Zadanifontodlomka"/>
    <w:uiPriority w:val="99"/>
    <w:semiHidden/>
    <w:unhideWhenUsed/>
    <w:rsid w:val="00B063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07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1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0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56172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92176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62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578240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12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61794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43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1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443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70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8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63473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6339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24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9241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97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2041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55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1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688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159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rvih25.hr/" TargetMode="External"/><Relationship Id="rId5" Type="http://schemas.openxmlformats.org/officeDocument/2006/relationships/hyperlink" Target="http://www.hamagbicro.hr/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 Gelenčer</dc:creator>
  <cp:keywords/>
  <dc:description/>
  <cp:lastModifiedBy>Tin Gelenčer</cp:lastModifiedBy>
  <cp:revision>1</cp:revision>
  <dcterms:created xsi:type="dcterms:W3CDTF">2022-11-24T15:02:00Z</dcterms:created>
  <dcterms:modified xsi:type="dcterms:W3CDTF">2022-11-24T15:04:00Z</dcterms:modified>
</cp:coreProperties>
</file>